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7A3733">
        <w:rPr>
          <w:rFonts w:ascii="Times New Roman" w:hAnsi="Times New Roman"/>
          <w:b/>
          <w:sz w:val="24"/>
          <w:szCs w:val="24"/>
        </w:rPr>
        <w:t>4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7A3733">
        <w:rPr>
          <w:rFonts w:ascii="Times New Roman" w:hAnsi="Times New Roman" w:cs="Times New Roman"/>
          <w:sz w:val="24"/>
          <w:szCs w:val="24"/>
        </w:rPr>
        <w:t>3</w:t>
      </w:r>
      <w:r w:rsidR="0080248D">
        <w:rPr>
          <w:rFonts w:ascii="Times New Roman" w:hAnsi="Times New Roman" w:cs="Times New Roman"/>
          <w:sz w:val="24"/>
          <w:szCs w:val="24"/>
        </w:rPr>
        <w:t>0</w:t>
      </w:r>
      <w:r w:rsidR="00D51589">
        <w:rPr>
          <w:rFonts w:ascii="Times New Roman" w:hAnsi="Times New Roman" w:cs="Times New Roman"/>
          <w:sz w:val="24"/>
          <w:szCs w:val="24"/>
        </w:rPr>
        <w:t xml:space="preserve"> </w:t>
      </w:r>
      <w:r w:rsidR="007A3733">
        <w:rPr>
          <w:rFonts w:ascii="Times New Roman" w:hAnsi="Times New Roman" w:cs="Times New Roman"/>
          <w:sz w:val="24"/>
          <w:szCs w:val="24"/>
        </w:rPr>
        <w:t>октября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2B3BC2">
        <w:rPr>
          <w:rFonts w:ascii="Times New Roman" w:hAnsi="Times New Roman"/>
          <w:sz w:val="24"/>
          <w:szCs w:val="24"/>
        </w:rPr>
        <w:t>, от 25 октября 2018 года № 396-п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Инесса Юрьевна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AA43B7" w:rsidRDefault="00CE5064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филиала 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РГС-Медицина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  <w:p w:rsidR="00CE5064" w:rsidRDefault="00CE5064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FA749F" w:rsidRPr="00FA749F" w:rsidRDefault="00FA749F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FA749F">
        <w:rPr>
          <w:rFonts w:ascii="Times New Roman" w:hAnsi="Times New Roman"/>
          <w:sz w:val="24"/>
          <w:szCs w:val="24"/>
        </w:rPr>
        <w:t>Абзац 14 пункта 1 части 2 раздела III изложить в новой редакции:</w:t>
      </w:r>
    </w:p>
    <w:p w:rsidR="00FA749F" w:rsidRDefault="003F57EB" w:rsidP="00FA749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A749F" w:rsidRPr="00FA749F">
        <w:rPr>
          <w:rFonts w:ascii="Times New Roman" w:hAnsi="Times New Roman"/>
          <w:sz w:val="24"/>
          <w:szCs w:val="24"/>
        </w:rPr>
        <w:t xml:space="preserve">Базовый (средний) </w:t>
      </w:r>
      <w:proofErr w:type="spellStart"/>
      <w:r w:rsidR="00FA749F" w:rsidRPr="00FA749F">
        <w:rPr>
          <w:rFonts w:ascii="Times New Roman" w:hAnsi="Times New Roman"/>
          <w:sz w:val="24"/>
          <w:szCs w:val="24"/>
        </w:rPr>
        <w:t>подушевой</w:t>
      </w:r>
      <w:proofErr w:type="spellEnd"/>
      <w:r w:rsidR="00FA749F" w:rsidRPr="00FA749F">
        <w:rPr>
          <w:rFonts w:ascii="Times New Roman" w:hAnsi="Times New Roman"/>
          <w:sz w:val="24"/>
          <w:szCs w:val="24"/>
        </w:rPr>
        <w:t xml:space="preserve"> норматив финансирования медицинской помощи, оказываемой в амбулаторных условиях, составляет – 5</w:t>
      </w:r>
      <w:r w:rsidR="00FA749F">
        <w:rPr>
          <w:rFonts w:ascii="Times New Roman" w:hAnsi="Times New Roman"/>
          <w:sz w:val="24"/>
          <w:szCs w:val="24"/>
        </w:rPr>
        <w:t>29,91</w:t>
      </w:r>
      <w:r>
        <w:rPr>
          <w:rFonts w:ascii="Times New Roman" w:hAnsi="Times New Roman"/>
          <w:sz w:val="24"/>
          <w:szCs w:val="24"/>
        </w:rPr>
        <w:t xml:space="preserve"> рублей в месяц</w:t>
      </w:r>
      <w:r w:rsidR="00FA749F" w:rsidRPr="00FA749F">
        <w:rPr>
          <w:rFonts w:ascii="Times New Roman" w:hAnsi="Times New Roman"/>
          <w:sz w:val="24"/>
          <w:szCs w:val="24"/>
        </w:rPr>
        <w:t>».</w:t>
      </w:r>
    </w:p>
    <w:p w:rsidR="00FA749F" w:rsidRPr="00FA749F" w:rsidRDefault="00FA749F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9F">
        <w:rPr>
          <w:rFonts w:ascii="Times New Roman" w:hAnsi="Times New Roman"/>
          <w:sz w:val="24"/>
          <w:szCs w:val="24"/>
        </w:rPr>
        <w:t>Абзац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49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FA749F">
        <w:rPr>
          <w:rFonts w:ascii="Times New Roman" w:hAnsi="Times New Roman"/>
          <w:sz w:val="24"/>
          <w:szCs w:val="24"/>
        </w:rPr>
        <w:t xml:space="preserve"> пункта 1 части 2 раздела III изложить в новой редакции:</w:t>
      </w:r>
    </w:p>
    <w:p w:rsidR="00FA749F" w:rsidRPr="00FA749F" w:rsidRDefault="00FA749F" w:rsidP="00FA749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A749F">
        <w:rPr>
          <w:rFonts w:ascii="Times New Roman" w:hAnsi="Times New Roman"/>
          <w:sz w:val="24"/>
          <w:szCs w:val="24"/>
        </w:rPr>
        <w:t>Стоимость 1 УЕТ в стоматологии составляет 198,0</w:t>
      </w:r>
      <w:r w:rsidR="00C604E1">
        <w:rPr>
          <w:rFonts w:ascii="Times New Roman" w:hAnsi="Times New Roman"/>
          <w:sz w:val="24"/>
          <w:szCs w:val="24"/>
        </w:rPr>
        <w:t>6</w:t>
      </w:r>
      <w:r w:rsidRPr="00FA749F">
        <w:rPr>
          <w:rFonts w:ascii="Times New Roman" w:hAnsi="Times New Roman"/>
          <w:sz w:val="24"/>
          <w:szCs w:val="24"/>
        </w:rPr>
        <w:t xml:space="preserve"> рубля</w:t>
      </w:r>
      <w:r>
        <w:rPr>
          <w:rFonts w:ascii="Times New Roman" w:hAnsi="Times New Roman"/>
          <w:sz w:val="24"/>
          <w:szCs w:val="24"/>
        </w:rPr>
        <w:t>»</w:t>
      </w:r>
      <w:r w:rsidRPr="00FA749F">
        <w:rPr>
          <w:rFonts w:ascii="Times New Roman" w:hAnsi="Times New Roman"/>
          <w:sz w:val="24"/>
          <w:szCs w:val="24"/>
        </w:rPr>
        <w:t>.</w:t>
      </w:r>
    </w:p>
    <w:p w:rsidR="00F34DD7" w:rsidRPr="0018394E" w:rsidRDefault="0034785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>Приложение 7 «Тарифы оплаты медицинской помощи при оказании в амбулаторных условиях»</w:t>
      </w:r>
      <w:r w:rsidR="00F34DD7"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8394E" w:rsidRDefault="0018394E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4E">
        <w:rPr>
          <w:rFonts w:ascii="Times New Roman" w:hAnsi="Times New Roman" w:cs="Times New Roman"/>
          <w:bCs/>
          <w:sz w:val="24"/>
          <w:szCs w:val="24"/>
        </w:rPr>
        <w:t>Приложение 21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8394E" w:rsidRDefault="0018394E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4E">
        <w:rPr>
          <w:rFonts w:ascii="Times New Roman" w:hAnsi="Times New Roman" w:cs="Times New Roman"/>
          <w:bCs/>
          <w:sz w:val="24"/>
          <w:szCs w:val="24"/>
        </w:rPr>
        <w:t>Приложение 22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238BC" w:rsidRPr="0018394E" w:rsidRDefault="005238B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8BC">
        <w:rPr>
          <w:rFonts w:ascii="Times New Roman" w:hAnsi="Times New Roman" w:cs="Times New Roman"/>
          <w:bCs/>
          <w:sz w:val="24"/>
          <w:szCs w:val="24"/>
        </w:rPr>
        <w:t>Приложение 43 «Дифференцированные коэффициенты подушевого финансирования медицинской помощи оказанной в амбулаторных условиях»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октября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октября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2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359F" w:rsidRDefault="001E359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032F" w:rsidRDefault="0003032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3032F" w:rsidRDefault="0003032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77ECB" w:rsidRP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«РГС-Медицина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 Ханты-Мансийском автономном округе – Югре    __________________  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А.А. Суровов</w:t>
      </w:r>
    </w:p>
    <w:sectPr w:rsidR="00A84051" w:rsidRPr="00A84051" w:rsidSect="002F0DAA">
      <w:footerReference w:type="default" r:id="rId9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04E1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226B6-4B7A-4ADA-8ADB-5B739FBE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869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89</cp:revision>
  <cp:lastPrinted>2018-06-26T05:12:00Z</cp:lastPrinted>
  <dcterms:created xsi:type="dcterms:W3CDTF">2017-10-31T06:03:00Z</dcterms:created>
  <dcterms:modified xsi:type="dcterms:W3CDTF">2018-10-29T11:40:00Z</dcterms:modified>
</cp:coreProperties>
</file>